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AD" w:rsidRDefault="00695EAD" w:rsidP="003B4A33">
      <w:pPr>
        <w:jc w:val="center"/>
        <w:rPr>
          <w:b/>
          <w:i/>
          <w:sz w:val="36"/>
          <w:szCs w:val="36"/>
        </w:rPr>
      </w:pPr>
      <w:r w:rsidRPr="00695EAD">
        <w:rPr>
          <w:b/>
          <w:i/>
          <w:sz w:val="36"/>
          <w:szCs w:val="36"/>
        </w:rPr>
        <w:t xml:space="preserve">Контрольная работа </w:t>
      </w:r>
      <w:r w:rsidR="003B4A33" w:rsidRPr="00695EAD">
        <w:rPr>
          <w:b/>
          <w:i/>
          <w:sz w:val="36"/>
          <w:szCs w:val="36"/>
        </w:rPr>
        <w:t xml:space="preserve"> по теме</w:t>
      </w:r>
    </w:p>
    <w:p w:rsidR="003B4A33" w:rsidRPr="00695EAD" w:rsidRDefault="003B4A33" w:rsidP="003B4A33">
      <w:pPr>
        <w:jc w:val="center"/>
        <w:rPr>
          <w:b/>
          <w:i/>
          <w:sz w:val="36"/>
          <w:szCs w:val="36"/>
        </w:rPr>
      </w:pPr>
      <w:r w:rsidRPr="00695EAD">
        <w:rPr>
          <w:b/>
          <w:i/>
          <w:sz w:val="36"/>
          <w:szCs w:val="36"/>
        </w:rPr>
        <w:t xml:space="preserve"> «Магнетизм».</w:t>
      </w:r>
    </w:p>
    <w:p w:rsidR="003B4A33" w:rsidRPr="003B4A33" w:rsidRDefault="003B4A33" w:rsidP="003B4A33">
      <w:pPr>
        <w:jc w:val="center"/>
        <w:rPr>
          <w:sz w:val="28"/>
          <w:szCs w:val="28"/>
        </w:rPr>
      </w:pPr>
    </w:p>
    <w:p w:rsidR="003B4A33" w:rsidRPr="003B4A33" w:rsidRDefault="003B4A33" w:rsidP="003B4A33">
      <w:pPr>
        <w:rPr>
          <w:b/>
          <w:sz w:val="28"/>
          <w:szCs w:val="28"/>
          <w:u w:val="single"/>
        </w:rPr>
      </w:pPr>
      <w:r w:rsidRPr="003B4A33">
        <w:rPr>
          <w:b/>
          <w:sz w:val="28"/>
          <w:szCs w:val="28"/>
          <w:u w:val="single"/>
        </w:rPr>
        <w:t>Вариант №1.</w:t>
      </w:r>
    </w:p>
    <w:p w:rsidR="003B4A33" w:rsidRPr="003B4A33" w:rsidRDefault="003B4A33" w:rsidP="003B4A33">
      <w:pPr>
        <w:jc w:val="both"/>
        <w:rPr>
          <w:sz w:val="28"/>
          <w:szCs w:val="28"/>
        </w:rPr>
      </w:pPr>
      <w:r w:rsidRPr="003B4A33">
        <w:rPr>
          <w:sz w:val="28"/>
          <w:szCs w:val="28"/>
        </w:rPr>
        <w:t xml:space="preserve">1. Какая сила действует на проводник длиной 0,1 м  в однородном магнитном поле с магнитной индукцией 2 Тл, если ток в проводнике 5 А, а угол между направлением тока и линиями индукции 30º. </w:t>
      </w:r>
    </w:p>
    <w:p w:rsidR="003B4A33" w:rsidRPr="003B4A33" w:rsidRDefault="003B4A33" w:rsidP="003B4A33">
      <w:pPr>
        <w:jc w:val="both"/>
        <w:rPr>
          <w:sz w:val="28"/>
          <w:szCs w:val="28"/>
        </w:rPr>
      </w:pPr>
      <w:r w:rsidRPr="003B4A33">
        <w:rPr>
          <w:sz w:val="28"/>
          <w:szCs w:val="28"/>
        </w:rPr>
        <w:t>2.Электрон влетает в однородное магнитное поле  с индукцией 1,4 мТл в вакууме со скоростью 500км/с перпендикулярно линиям магнитной индукции. Определите силу, действующую на электрон , и радиус окружности по которой он движется.</w:t>
      </w:r>
    </w:p>
    <w:p w:rsidR="003B4A33" w:rsidRPr="003B4A33" w:rsidRDefault="003B4A33" w:rsidP="003B4A33">
      <w:pPr>
        <w:jc w:val="both"/>
        <w:rPr>
          <w:sz w:val="28"/>
          <w:szCs w:val="28"/>
        </w:rPr>
      </w:pPr>
      <w:r w:rsidRPr="003B4A33">
        <w:rPr>
          <w:sz w:val="28"/>
          <w:szCs w:val="28"/>
        </w:rPr>
        <w:t>3. В катушке, индуктивность которой 0,5 Гн, сила тока 6 А. Найдите энергию магнитного поля , запасенную в катушке.</w:t>
      </w:r>
    </w:p>
    <w:p w:rsidR="003B4A33" w:rsidRPr="003B4A33" w:rsidRDefault="003B4A33" w:rsidP="003B4A33">
      <w:pPr>
        <w:jc w:val="both"/>
        <w:rPr>
          <w:sz w:val="28"/>
          <w:szCs w:val="28"/>
        </w:rPr>
      </w:pPr>
      <w:r w:rsidRPr="003B4A33">
        <w:rPr>
          <w:sz w:val="28"/>
          <w:szCs w:val="28"/>
        </w:rPr>
        <w:t>4. Магнитный поток однородного поля внутри катушке с площадью поперечного сечения 10 см</w:t>
      </w:r>
      <w:r w:rsidRPr="003B4A33">
        <w:rPr>
          <w:sz w:val="28"/>
          <w:szCs w:val="28"/>
          <w:vertAlign w:val="superscript"/>
        </w:rPr>
        <w:t>2</w:t>
      </w:r>
      <w:r w:rsidRPr="003B4A33">
        <w:rPr>
          <w:sz w:val="28"/>
          <w:szCs w:val="28"/>
        </w:rPr>
        <w:t xml:space="preserve"> равен 10</w:t>
      </w:r>
      <w:r w:rsidRPr="003B4A33">
        <w:rPr>
          <w:sz w:val="28"/>
          <w:szCs w:val="28"/>
          <w:vertAlign w:val="superscript"/>
        </w:rPr>
        <w:t>-4</w:t>
      </w:r>
      <w:r w:rsidRPr="003B4A33">
        <w:rPr>
          <w:sz w:val="28"/>
          <w:szCs w:val="28"/>
        </w:rPr>
        <w:t xml:space="preserve"> Вб. Определите индукцию магнитного поля.</w:t>
      </w:r>
    </w:p>
    <w:p w:rsidR="003B4A33" w:rsidRDefault="003B4A33" w:rsidP="003B4A33">
      <w:pPr>
        <w:jc w:val="both"/>
        <w:rPr>
          <w:sz w:val="28"/>
          <w:szCs w:val="28"/>
        </w:rPr>
      </w:pPr>
      <w:r w:rsidRPr="003B4A33">
        <w:rPr>
          <w:sz w:val="28"/>
          <w:szCs w:val="28"/>
        </w:rPr>
        <w:t>5. В однородном магнитном поле  магнитная индукция равна  2 Тл и направлена под углом  30.º К вертикали</w:t>
      </w:r>
      <w:proofErr w:type="gramStart"/>
      <w:r w:rsidRPr="003B4A33">
        <w:rPr>
          <w:sz w:val="28"/>
          <w:szCs w:val="28"/>
        </w:rPr>
        <w:t xml:space="preserve"> ,</w:t>
      </w:r>
      <w:proofErr w:type="gramEnd"/>
      <w:r w:rsidRPr="003B4A33">
        <w:rPr>
          <w:sz w:val="28"/>
          <w:szCs w:val="28"/>
        </w:rPr>
        <w:t xml:space="preserve"> вертикально вверх движется прямой проводник массой 2 кг, по которой течет  ток 4 А. Через 3 с после начала движения проводник имеет скорость 10 м/с . Определить длину проводника.</w:t>
      </w:r>
    </w:p>
    <w:p w:rsidR="00695EAD" w:rsidRDefault="00695EAD" w:rsidP="003B4A33">
      <w:pPr>
        <w:jc w:val="both"/>
        <w:rPr>
          <w:sz w:val="28"/>
          <w:szCs w:val="28"/>
        </w:rPr>
      </w:pPr>
    </w:p>
    <w:p w:rsidR="00695EAD" w:rsidRDefault="00695EAD" w:rsidP="003B4A33">
      <w:pPr>
        <w:jc w:val="both"/>
        <w:rPr>
          <w:sz w:val="28"/>
          <w:szCs w:val="28"/>
        </w:rPr>
      </w:pPr>
    </w:p>
    <w:p w:rsidR="00695EAD" w:rsidRDefault="00695EAD" w:rsidP="003B4A33">
      <w:pPr>
        <w:jc w:val="both"/>
        <w:rPr>
          <w:sz w:val="28"/>
          <w:szCs w:val="28"/>
        </w:rPr>
      </w:pPr>
    </w:p>
    <w:p w:rsidR="00695EAD" w:rsidRDefault="00695EAD" w:rsidP="003B4A33">
      <w:pPr>
        <w:jc w:val="both"/>
        <w:rPr>
          <w:sz w:val="28"/>
          <w:szCs w:val="28"/>
        </w:rPr>
      </w:pPr>
    </w:p>
    <w:p w:rsidR="00695EAD" w:rsidRDefault="00695EAD" w:rsidP="003B4A33">
      <w:pPr>
        <w:jc w:val="both"/>
        <w:rPr>
          <w:sz w:val="28"/>
          <w:szCs w:val="28"/>
        </w:rPr>
      </w:pPr>
    </w:p>
    <w:p w:rsidR="00695EAD" w:rsidRPr="003B4A33" w:rsidRDefault="00695EAD" w:rsidP="003B4A33">
      <w:pPr>
        <w:jc w:val="both"/>
        <w:rPr>
          <w:sz w:val="28"/>
          <w:szCs w:val="28"/>
        </w:rPr>
      </w:pPr>
    </w:p>
    <w:p w:rsidR="00695EAD" w:rsidRDefault="00695EAD" w:rsidP="00695EAD">
      <w:pPr>
        <w:jc w:val="center"/>
        <w:rPr>
          <w:b/>
          <w:i/>
          <w:sz w:val="36"/>
          <w:szCs w:val="36"/>
        </w:rPr>
      </w:pPr>
      <w:r w:rsidRPr="00695EAD">
        <w:rPr>
          <w:b/>
          <w:i/>
          <w:sz w:val="36"/>
          <w:szCs w:val="36"/>
        </w:rPr>
        <w:t>Контрольная работа  по теме</w:t>
      </w:r>
    </w:p>
    <w:p w:rsidR="00695EAD" w:rsidRPr="00695EAD" w:rsidRDefault="00695EAD" w:rsidP="00695EAD">
      <w:pPr>
        <w:jc w:val="center"/>
        <w:rPr>
          <w:b/>
          <w:i/>
          <w:sz w:val="36"/>
          <w:szCs w:val="36"/>
        </w:rPr>
      </w:pPr>
      <w:r w:rsidRPr="00695EAD">
        <w:rPr>
          <w:b/>
          <w:i/>
          <w:sz w:val="36"/>
          <w:szCs w:val="36"/>
        </w:rPr>
        <w:t xml:space="preserve"> «Магнетизм».</w:t>
      </w:r>
    </w:p>
    <w:p w:rsidR="003B4A33" w:rsidRPr="003B4A33" w:rsidRDefault="003B4A33" w:rsidP="003B4A33">
      <w:pPr>
        <w:jc w:val="both"/>
        <w:rPr>
          <w:sz w:val="28"/>
          <w:szCs w:val="28"/>
        </w:rPr>
      </w:pPr>
    </w:p>
    <w:p w:rsidR="003B4A33" w:rsidRPr="003B4A33" w:rsidRDefault="003B4A33" w:rsidP="003B4A33">
      <w:pPr>
        <w:jc w:val="both"/>
        <w:rPr>
          <w:b/>
          <w:sz w:val="28"/>
          <w:szCs w:val="28"/>
          <w:u w:val="single"/>
        </w:rPr>
      </w:pPr>
      <w:r w:rsidRPr="003B4A33">
        <w:rPr>
          <w:b/>
          <w:sz w:val="28"/>
          <w:szCs w:val="28"/>
          <w:u w:val="single"/>
        </w:rPr>
        <w:t>Вариант №2.</w:t>
      </w:r>
    </w:p>
    <w:p w:rsidR="003B4A33" w:rsidRPr="003B4A33" w:rsidRDefault="003B4A33" w:rsidP="003B4A33">
      <w:pPr>
        <w:jc w:val="both"/>
        <w:rPr>
          <w:sz w:val="28"/>
          <w:szCs w:val="28"/>
        </w:rPr>
      </w:pPr>
      <w:r w:rsidRPr="003B4A33">
        <w:rPr>
          <w:sz w:val="28"/>
          <w:szCs w:val="28"/>
        </w:rPr>
        <w:t>1.Вычислите силу Лоренца , действующую на протон, движущейся со скоростью 10</w:t>
      </w:r>
      <w:r w:rsidRPr="003B4A33">
        <w:rPr>
          <w:sz w:val="28"/>
          <w:szCs w:val="28"/>
          <w:vertAlign w:val="superscript"/>
        </w:rPr>
        <w:t>5</w:t>
      </w:r>
      <w:r w:rsidRPr="003B4A33">
        <w:rPr>
          <w:sz w:val="28"/>
          <w:szCs w:val="28"/>
        </w:rPr>
        <w:t xml:space="preserve"> м/с в однородное магнитное поле  с индукцией 0,3 Тл перпендикулярно линиям индукции.</w:t>
      </w:r>
    </w:p>
    <w:p w:rsidR="003B4A33" w:rsidRPr="003B4A33" w:rsidRDefault="003B4A33" w:rsidP="003B4A33">
      <w:pPr>
        <w:jc w:val="both"/>
        <w:rPr>
          <w:sz w:val="28"/>
          <w:szCs w:val="28"/>
        </w:rPr>
      </w:pPr>
      <w:r w:rsidRPr="003B4A33">
        <w:rPr>
          <w:sz w:val="28"/>
          <w:szCs w:val="28"/>
        </w:rPr>
        <w:t>2. В однородное магнитное поле  с индукцией 0,8Тл на проводник с током 30А, длиной активной части которой 10 см, действует сила 1,5 Н. Под каким углом к вектору магнитной индукции  размещен проводник?</w:t>
      </w:r>
    </w:p>
    <w:p w:rsidR="003B4A33" w:rsidRPr="003B4A33" w:rsidRDefault="003B4A33" w:rsidP="003B4A33">
      <w:pPr>
        <w:jc w:val="both"/>
        <w:rPr>
          <w:sz w:val="28"/>
          <w:szCs w:val="28"/>
        </w:rPr>
      </w:pPr>
      <w:r w:rsidRPr="003B4A33">
        <w:rPr>
          <w:sz w:val="28"/>
          <w:szCs w:val="28"/>
        </w:rPr>
        <w:t>3.Найти энергию магнитного поля соленоида , в котором при силе тока 10 А возникает магнитный поток 0,5 Вб.</w:t>
      </w:r>
    </w:p>
    <w:p w:rsidR="003B4A33" w:rsidRPr="003B4A33" w:rsidRDefault="003B4A33" w:rsidP="003B4A33">
      <w:pPr>
        <w:jc w:val="both"/>
        <w:rPr>
          <w:sz w:val="28"/>
          <w:szCs w:val="28"/>
        </w:rPr>
      </w:pPr>
      <w:r w:rsidRPr="003B4A33">
        <w:rPr>
          <w:sz w:val="28"/>
          <w:szCs w:val="28"/>
        </w:rPr>
        <w:t>4. Чему равен магнитный поток в сердечнике электромагнита, если  индукция магнитного поля равна 0,5 Тл , а площадь поперечного сечения сердечника 100 см</w:t>
      </w:r>
      <w:r w:rsidRPr="003B4A33">
        <w:rPr>
          <w:sz w:val="28"/>
          <w:szCs w:val="28"/>
          <w:vertAlign w:val="superscript"/>
        </w:rPr>
        <w:t>2</w:t>
      </w:r>
      <w:r w:rsidRPr="003B4A33">
        <w:rPr>
          <w:sz w:val="28"/>
          <w:szCs w:val="28"/>
        </w:rPr>
        <w:t>?</w:t>
      </w:r>
    </w:p>
    <w:p w:rsidR="003B4A33" w:rsidRPr="003B4A33" w:rsidRDefault="003B4A33" w:rsidP="003B4A33">
      <w:pPr>
        <w:jc w:val="both"/>
        <w:rPr>
          <w:sz w:val="28"/>
          <w:szCs w:val="28"/>
        </w:rPr>
      </w:pPr>
      <w:r w:rsidRPr="003B4A33">
        <w:rPr>
          <w:sz w:val="28"/>
          <w:szCs w:val="28"/>
        </w:rPr>
        <w:t>5.В направлении перпендикулярном линиям магнитной индукции влетает электрон со скоростью 20·10</w:t>
      </w:r>
      <w:r w:rsidRPr="003B4A33">
        <w:rPr>
          <w:sz w:val="28"/>
          <w:szCs w:val="28"/>
          <w:vertAlign w:val="superscript"/>
        </w:rPr>
        <w:t>6</w:t>
      </w:r>
      <w:r w:rsidRPr="003B4A33">
        <w:rPr>
          <w:sz w:val="28"/>
          <w:szCs w:val="28"/>
        </w:rPr>
        <w:t xml:space="preserve"> м/с. Найти индукцию поля, если он описал окружность радиусом  2 см.</w:t>
      </w:r>
    </w:p>
    <w:p w:rsidR="009909CB" w:rsidRDefault="009909CB"/>
    <w:sectPr w:rsidR="009909CB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7FD"/>
    <w:multiLevelType w:val="hybridMultilevel"/>
    <w:tmpl w:val="5D54F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33304"/>
    <w:multiLevelType w:val="hybridMultilevel"/>
    <w:tmpl w:val="AFB08FB2"/>
    <w:lvl w:ilvl="0" w:tplc="4A5C1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6B14"/>
    <w:rsid w:val="003B4A33"/>
    <w:rsid w:val="00426B14"/>
    <w:rsid w:val="00695EAD"/>
    <w:rsid w:val="00733505"/>
    <w:rsid w:val="007644C6"/>
    <w:rsid w:val="009909CB"/>
    <w:rsid w:val="00A85470"/>
    <w:rsid w:val="00F7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3</cp:revision>
  <dcterms:created xsi:type="dcterms:W3CDTF">2014-10-13T16:54:00Z</dcterms:created>
  <dcterms:modified xsi:type="dcterms:W3CDTF">2015-12-03T17:59:00Z</dcterms:modified>
</cp:coreProperties>
</file>